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9F" w:rsidRPr="006F0260" w:rsidRDefault="0058039F" w:rsidP="0058039F">
      <w:pPr>
        <w:pStyle w:val="Heading1"/>
        <w:spacing w:after="0" w:line="251" w:lineRule="auto"/>
        <w:ind w:left="-5"/>
        <w:rPr>
          <w:b w:val="0"/>
        </w:rPr>
      </w:pPr>
      <w:bookmarkStart w:id="0" w:name="_GoBack"/>
      <w:bookmarkEnd w:id="0"/>
      <w:r w:rsidRPr="006F0260">
        <w:rPr>
          <w:b w:val="0"/>
          <w:color w:val="17365D"/>
          <w:sz w:val="48"/>
        </w:rPr>
        <w:t>Appendix 3: Banner Fundraising Guidelines</w:t>
      </w:r>
    </w:p>
    <w:p w:rsidR="00E04A0B" w:rsidRPr="004E1DB0" w:rsidRDefault="0058039F" w:rsidP="004E1DB0">
      <w:pPr>
        <w:spacing w:after="298"/>
        <w:ind w:left="-29" w:right="-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5D1169" wp14:editId="7371A995">
                <wp:extent cx="5960308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308" cy="12192"/>
                          <a:chOff x="0" y="0"/>
                          <a:chExt cx="5960308" cy="12192"/>
                        </a:xfrm>
                      </wpg:grpSpPr>
                      <wps:wsp>
                        <wps:cNvPr id="2" name="Shape 19765"/>
                        <wps:cNvSpPr/>
                        <wps:spPr>
                          <a:xfrm>
                            <a:off x="0" y="0"/>
                            <a:ext cx="5960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308" h="12192">
                                <a:moveTo>
                                  <a:pt x="0" y="0"/>
                                </a:moveTo>
                                <a:lnTo>
                                  <a:pt x="5960308" y="0"/>
                                </a:lnTo>
                                <a:lnTo>
                                  <a:pt x="5960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E8D7D" id="Group 1" o:spid="_x0000_s1026" style="width:469.3pt;height:.95pt;mso-position-horizontal-relative:char;mso-position-vertical-relative:line" coordsize="596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">
                <v:shape id="Shape 19765" o:spid="_x0000_s1027" style="position:absolute;width:59603;height:121;visibility:visible;mso-wrap-style:square;v-text-anchor:top" coordsize="596030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jU8IA&#10;AADaAAAADwAAAGRycy9kb3ducmV2LnhtbESPwWrDMBBE74X8g9hALyWR40JjnCghBAw9FdfJByzW&#10;xjKxVo6l2u7fV4VCj8PMvGH2x9l2YqTBt44VbNYJCOLa6ZYbBddLscpA+ICssXNMCr7Jw/GweNpj&#10;rt3EnzRWoRERwj5HBSaEPpfS14Ys+rXriaN3c4PFEOXQSD3gFOG2k2mSvEmLLccFgz2dDdX36ssq&#10;+LgY/7A9brPCZi/l/Fpl5dgq9bycTzsQgebwH/5rv2sFKfxeiT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ONTwgAAANoAAAAPAAAAAAAAAAAAAAAAAJgCAABkcnMvZG93&#10;bnJldi54bWxQSwUGAAAAAAQABAD1AAAAhwMAAAAA&#10;" path="m,l5960308,r,12192l,12192,,e" fillcolor="#4f81bd" stroked="f" strokeweight="0">
                  <v:stroke miterlimit="83231f" joinstyle="miter"/>
                  <v:path arrowok="t" textboxrect="0,0,5960308,12192"/>
                </v:shape>
                <w10:anchorlock/>
              </v:group>
            </w:pict>
          </mc:Fallback>
        </mc:AlternateContent>
      </w:r>
      <w:r w:rsidRPr="00875CF9">
        <w:rPr>
          <w:b/>
          <w:szCs w:val="20"/>
        </w:rPr>
        <w:t xml:space="preserve"> </w:t>
      </w:r>
    </w:p>
    <w:p w:rsidR="00741EA6" w:rsidRPr="004E1DB0" w:rsidRDefault="0058039F" w:rsidP="004E1DB0">
      <w:pPr>
        <w:spacing w:after="298" w:line="259" w:lineRule="auto"/>
        <w:ind w:left="-29" w:right="-9"/>
        <w:jc w:val="left"/>
        <w:rPr>
          <w:b/>
          <w:szCs w:val="20"/>
        </w:rPr>
      </w:pPr>
      <w:r w:rsidRPr="00875CF9">
        <w:rPr>
          <w:b/>
          <w:szCs w:val="20"/>
        </w:rPr>
        <w:t>If you have any questions, please direct the</w:t>
      </w:r>
      <w:r w:rsidR="004E1DB0">
        <w:rPr>
          <w:b/>
          <w:szCs w:val="20"/>
        </w:rPr>
        <w:t>m to the Director of Sponsorship</w:t>
      </w:r>
      <w:r w:rsidR="00741EA6">
        <w:rPr>
          <w:b/>
          <w:szCs w:val="20"/>
        </w:rPr>
        <w:t>.</w:t>
      </w:r>
    </w:p>
    <w:p w:rsidR="0058039F" w:rsidRPr="004E1DB0" w:rsidRDefault="00741EA6" w:rsidP="00741EA6">
      <w:pPr>
        <w:spacing w:after="298" w:line="259" w:lineRule="auto"/>
        <w:ind w:left="-29" w:right="-9"/>
        <w:jc w:val="center"/>
        <w:rPr>
          <w:b/>
          <w:sz w:val="24"/>
          <w:szCs w:val="24"/>
          <w:u w:val="single"/>
        </w:rPr>
      </w:pPr>
      <w:r w:rsidRPr="004E1DB0">
        <w:rPr>
          <w:b/>
          <w:sz w:val="24"/>
          <w:szCs w:val="24"/>
          <w:u w:val="single"/>
        </w:rPr>
        <w:t>CHECK LIST</w:t>
      </w:r>
    </w:p>
    <w:p w:rsidR="00E04A0B" w:rsidRPr="004E1DB0" w:rsidRDefault="0058039F" w:rsidP="00E04A0B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Teams are prohibited from approaching their team sponsor for a financial contribution towards the banner.</w:t>
      </w:r>
    </w:p>
    <w:p w:rsidR="00E04A0B" w:rsidRPr="004E1DB0" w:rsidRDefault="00E04A0B" w:rsidP="00E04A0B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Teams are not to approach any WMHA sponsors. Sponsors can be found on the WMHA web page. It is your responsibility to ensure that none of your banner sponsors is a sponsor of the WMHA. If you are unsure, con</w:t>
      </w:r>
      <w:r w:rsidR="004E1DB0" w:rsidRPr="004E1DB0">
        <w:rPr>
          <w:rFonts w:ascii="Arial" w:hAnsi="Arial" w:cs="Arial"/>
          <w:color w:val="auto"/>
        </w:rPr>
        <w:t>tact the Director of Sponsorship</w:t>
      </w:r>
      <w:r w:rsidRPr="004E1DB0">
        <w:rPr>
          <w:rFonts w:ascii="Arial" w:hAnsi="Arial" w:cs="Arial"/>
          <w:color w:val="auto"/>
        </w:rPr>
        <w:t xml:space="preserve"> to confirm.</w:t>
      </w:r>
    </w:p>
    <w:p w:rsidR="0058039F" w:rsidRPr="004E1DB0" w:rsidRDefault="0058039F" w:rsidP="004E1DB0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Your team is required to have your sponsor’s logo at the top of the banner in a prominent position for their contribution.</w:t>
      </w:r>
      <w:r w:rsidRPr="004E1DB0">
        <w:rPr>
          <w:rFonts w:ascii="Arial" w:hAnsi="Arial" w:cs="Arial"/>
        </w:rPr>
        <w:t xml:space="preserve"> </w:t>
      </w:r>
    </w:p>
    <w:p w:rsidR="0058039F" w:rsidRPr="004E1DB0" w:rsidRDefault="0058039F" w:rsidP="00741EA6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A final proof of the banner must be submitte</w:t>
      </w:r>
      <w:r w:rsidR="004E1DB0" w:rsidRPr="004E1DB0">
        <w:rPr>
          <w:rFonts w:ascii="Arial" w:hAnsi="Arial" w:cs="Arial"/>
          <w:color w:val="auto"/>
        </w:rPr>
        <w:t>d to the Director of Sponsorship</w:t>
      </w:r>
      <w:r w:rsidRPr="004E1DB0">
        <w:rPr>
          <w:rFonts w:ascii="Arial" w:hAnsi="Arial" w:cs="Arial"/>
          <w:color w:val="auto"/>
        </w:rPr>
        <w:t xml:space="preserve"> for approval </w:t>
      </w:r>
      <w:r w:rsidRPr="004E1DB0">
        <w:rPr>
          <w:rFonts w:ascii="Arial" w:hAnsi="Arial" w:cs="Arial"/>
          <w:b/>
          <w:i/>
          <w:color w:val="auto"/>
          <w:u w:val="single"/>
        </w:rPr>
        <w:t>before</w:t>
      </w:r>
      <w:r w:rsidRPr="004E1DB0">
        <w:rPr>
          <w:rFonts w:ascii="Arial" w:hAnsi="Arial" w:cs="Arial"/>
          <w:color w:val="auto"/>
        </w:rPr>
        <w:t xml:space="preserve"> the banner goes to print. Please submit a detailed list of the banne</w:t>
      </w:r>
      <w:r w:rsidR="00E04A0B" w:rsidRPr="004E1DB0">
        <w:rPr>
          <w:rFonts w:ascii="Arial" w:hAnsi="Arial" w:cs="Arial"/>
          <w:color w:val="auto"/>
        </w:rPr>
        <w:t>r supporters</w:t>
      </w:r>
      <w:r w:rsidRPr="004E1DB0">
        <w:rPr>
          <w:rFonts w:ascii="Arial" w:hAnsi="Arial" w:cs="Arial"/>
          <w:color w:val="auto"/>
        </w:rPr>
        <w:t xml:space="preserve"> and their addresses</w:t>
      </w:r>
      <w:r w:rsidR="004E1DB0" w:rsidRPr="004E1DB0">
        <w:rPr>
          <w:rFonts w:ascii="Arial" w:hAnsi="Arial" w:cs="Arial"/>
          <w:color w:val="auto"/>
        </w:rPr>
        <w:t xml:space="preserve"> along with it</w:t>
      </w:r>
      <w:r w:rsidRPr="004E1DB0">
        <w:rPr>
          <w:rFonts w:ascii="Arial" w:hAnsi="Arial" w:cs="Arial"/>
          <w:color w:val="auto"/>
        </w:rPr>
        <w:t>.</w:t>
      </w:r>
    </w:p>
    <w:p w:rsidR="0058039F" w:rsidRPr="004E1DB0" w:rsidRDefault="0058039F" w:rsidP="00741EA6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Please submit all detailed receipts</w:t>
      </w:r>
      <w:r w:rsidR="004E1DB0" w:rsidRPr="004E1DB0">
        <w:rPr>
          <w:rFonts w:ascii="Arial" w:hAnsi="Arial" w:cs="Arial"/>
          <w:color w:val="auto"/>
        </w:rPr>
        <w:t xml:space="preserve"> to the WMHA Treasurer</w:t>
      </w:r>
      <w:r w:rsidRPr="004E1DB0">
        <w:rPr>
          <w:rFonts w:ascii="Arial" w:hAnsi="Arial" w:cs="Arial"/>
          <w:color w:val="auto"/>
        </w:rPr>
        <w:t xml:space="preserve"> showing:</w:t>
      </w:r>
    </w:p>
    <w:p w:rsidR="0058039F" w:rsidRPr="004E1DB0" w:rsidRDefault="0058039F" w:rsidP="00741EA6">
      <w:pPr>
        <w:pStyle w:val="Heading3"/>
        <w:numPr>
          <w:ilvl w:val="1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 xml:space="preserve"> Th</w:t>
      </w:r>
      <w:r w:rsidR="004E1DB0" w:rsidRPr="004E1DB0">
        <w:rPr>
          <w:rFonts w:ascii="Arial" w:hAnsi="Arial" w:cs="Arial"/>
          <w:color w:val="auto"/>
        </w:rPr>
        <w:t>e amount of each banner sponsor;</w:t>
      </w:r>
    </w:p>
    <w:p w:rsidR="0058039F" w:rsidRPr="004E1DB0" w:rsidRDefault="0058039F" w:rsidP="00741EA6">
      <w:pPr>
        <w:pStyle w:val="Heading3"/>
        <w:numPr>
          <w:ilvl w:val="1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 xml:space="preserve"> All and any costs incurred.</w:t>
      </w:r>
    </w:p>
    <w:p w:rsidR="00E04A0B" w:rsidRPr="004E1DB0" w:rsidRDefault="00E04A0B" w:rsidP="00741EA6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Include the total revenue from the banner on your team budget submissions to the WMHA Treasurer, along with all other fundraising revenu</w:t>
      </w:r>
      <w:r w:rsidR="004E1DB0" w:rsidRPr="004E1DB0">
        <w:rPr>
          <w:rFonts w:ascii="Arial" w:hAnsi="Arial" w:cs="Arial"/>
          <w:color w:val="auto"/>
        </w:rPr>
        <w:t xml:space="preserve">e.  Ensure that total sponsorship and fundraising revenue does not exceed the team </w:t>
      </w:r>
      <w:r w:rsidR="00F91380">
        <w:rPr>
          <w:rFonts w:ascii="Arial" w:hAnsi="Arial" w:cs="Arial"/>
          <w:color w:val="auto"/>
        </w:rPr>
        <w:t xml:space="preserve">collective </w:t>
      </w:r>
      <w:r w:rsidR="004E1DB0" w:rsidRPr="004E1DB0">
        <w:rPr>
          <w:rFonts w:ascii="Arial" w:hAnsi="Arial" w:cs="Arial"/>
          <w:color w:val="auto"/>
        </w:rPr>
        <w:t xml:space="preserve">costs, not including registration and travelling fees. </w:t>
      </w:r>
    </w:p>
    <w:p w:rsidR="00741EA6" w:rsidRDefault="0058039F" w:rsidP="00741EA6">
      <w:pPr>
        <w:pStyle w:val="Heading3"/>
        <w:numPr>
          <w:ilvl w:val="0"/>
          <w:numId w:val="2"/>
        </w:numPr>
        <w:spacing w:before="0" w:after="231" w:line="240" w:lineRule="auto"/>
        <w:ind w:right="0"/>
        <w:jc w:val="left"/>
        <w:rPr>
          <w:rFonts w:ascii="Arial" w:hAnsi="Arial" w:cs="Arial"/>
          <w:color w:val="auto"/>
        </w:rPr>
      </w:pPr>
      <w:r w:rsidRPr="004E1DB0">
        <w:rPr>
          <w:rFonts w:ascii="Arial" w:hAnsi="Arial" w:cs="Arial"/>
          <w:color w:val="auto"/>
        </w:rPr>
        <w:t>We require the contact information of the printer so</w:t>
      </w:r>
      <w:r w:rsidR="00E04A0B" w:rsidRPr="004E1DB0">
        <w:rPr>
          <w:rFonts w:ascii="Arial" w:hAnsi="Arial" w:cs="Arial"/>
          <w:color w:val="auto"/>
        </w:rPr>
        <w:t xml:space="preserve"> </w:t>
      </w:r>
      <w:r w:rsidR="00F91380">
        <w:rPr>
          <w:rFonts w:ascii="Arial" w:hAnsi="Arial" w:cs="Arial"/>
          <w:color w:val="auto"/>
        </w:rPr>
        <w:t xml:space="preserve">that </w:t>
      </w:r>
      <w:r w:rsidR="00E04A0B" w:rsidRPr="004E1DB0">
        <w:rPr>
          <w:rFonts w:ascii="Arial" w:hAnsi="Arial" w:cs="Arial"/>
          <w:color w:val="auto"/>
        </w:rPr>
        <w:t>we can provide</w:t>
      </w:r>
      <w:r w:rsidRPr="004E1DB0">
        <w:rPr>
          <w:rFonts w:ascii="Arial" w:hAnsi="Arial" w:cs="Arial"/>
          <w:color w:val="auto"/>
        </w:rPr>
        <w:t xml:space="preserve"> you with a letter of permission for the use of the WMHA logo</w:t>
      </w:r>
      <w:r w:rsidR="00F91380">
        <w:rPr>
          <w:rFonts w:ascii="Arial" w:hAnsi="Arial" w:cs="Arial"/>
          <w:color w:val="auto"/>
        </w:rPr>
        <w:t xml:space="preserve"> and supply them with the appropriate files</w:t>
      </w:r>
      <w:r w:rsidR="004E1DB0">
        <w:rPr>
          <w:rFonts w:ascii="Arial" w:hAnsi="Arial" w:cs="Arial"/>
          <w:color w:val="auto"/>
        </w:rPr>
        <w:t>.</w:t>
      </w:r>
    </w:p>
    <w:p w:rsidR="004E1DB0" w:rsidRPr="00B32B7C" w:rsidRDefault="00B32B7C" w:rsidP="00B32B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2B7C">
        <w:rPr>
          <w:rFonts w:ascii="Arial" w:hAnsi="Arial" w:cs="Arial"/>
        </w:rPr>
        <w:t>Logo Use Permission form submitted</w:t>
      </w:r>
      <w:r>
        <w:rPr>
          <w:rFonts w:ascii="Arial" w:hAnsi="Arial" w:cs="Arial"/>
        </w:rPr>
        <w:t>.</w:t>
      </w:r>
    </w:p>
    <w:p w:rsidR="004E1DB0" w:rsidRPr="004E1DB0" w:rsidRDefault="004E1DB0" w:rsidP="004E1DB0"/>
    <w:p w:rsidR="00B32B7C" w:rsidRPr="004E1DB0" w:rsidRDefault="00B32B7C" w:rsidP="009E3439">
      <w:pPr>
        <w:ind w:left="360" w:firstLine="0"/>
        <w:rPr>
          <w:sz w:val="24"/>
          <w:szCs w:val="24"/>
        </w:rPr>
      </w:pPr>
    </w:p>
    <w:p w:rsidR="009E3439" w:rsidRPr="004E1DB0" w:rsidRDefault="009E3439" w:rsidP="004E1DB0">
      <w:pPr>
        <w:rPr>
          <w:sz w:val="24"/>
          <w:szCs w:val="24"/>
        </w:rPr>
      </w:pPr>
      <w:r w:rsidRPr="004E1DB0">
        <w:rPr>
          <w:sz w:val="24"/>
          <w:szCs w:val="24"/>
        </w:rPr>
        <w:t>Date b</w:t>
      </w:r>
      <w:r w:rsidR="004E1DB0">
        <w:rPr>
          <w:sz w:val="24"/>
          <w:szCs w:val="24"/>
        </w:rPr>
        <w:t>anner submitted for approval:</w:t>
      </w:r>
      <w:r w:rsidR="004E1DB0">
        <w:rPr>
          <w:sz w:val="24"/>
          <w:szCs w:val="24"/>
        </w:rPr>
        <w:tab/>
      </w:r>
      <w:r w:rsidRPr="004E1DB0">
        <w:rPr>
          <w:sz w:val="24"/>
          <w:szCs w:val="24"/>
        </w:rPr>
        <w:t>____________________________________</w:t>
      </w:r>
    </w:p>
    <w:p w:rsidR="009E3439" w:rsidRPr="004E1DB0" w:rsidRDefault="004E1DB0" w:rsidP="004E1DB0">
      <w:pPr>
        <w:rPr>
          <w:sz w:val="24"/>
          <w:szCs w:val="24"/>
        </w:rPr>
      </w:pPr>
      <w:r>
        <w:rPr>
          <w:sz w:val="24"/>
          <w:szCs w:val="24"/>
        </w:rPr>
        <w:t>Date banner approved: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3439" w:rsidRPr="004E1DB0">
        <w:rPr>
          <w:sz w:val="24"/>
          <w:szCs w:val="24"/>
        </w:rPr>
        <w:t>____________________________________</w:t>
      </w:r>
    </w:p>
    <w:p w:rsidR="00871D4C" w:rsidRPr="004E1DB0" w:rsidRDefault="004E1DB0" w:rsidP="004E1DB0">
      <w:pPr>
        <w:rPr>
          <w:sz w:val="24"/>
          <w:szCs w:val="24"/>
        </w:rPr>
      </w:pPr>
      <w:r>
        <w:rPr>
          <w:sz w:val="24"/>
          <w:szCs w:val="24"/>
        </w:rPr>
        <w:t>Approval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3439" w:rsidRPr="004E1DB0">
        <w:rPr>
          <w:sz w:val="24"/>
          <w:szCs w:val="24"/>
        </w:rPr>
        <w:t>____________________________________</w:t>
      </w:r>
    </w:p>
    <w:sectPr w:rsidR="00871D4C" w:rsidRPr="004E1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80" w:h="15820"/>
      <w:pgMar w:top="1439" w:right="1396" w:bottom="1070" w:left="1435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6A" w:rsidRDefault="00141E6A">
      <w:pPr>
        <w:spacing w:after="0" w:line="240" w:lineRule="auto"/>
      </w:pPr>
      <w:r>
        <w:separator/>
      </w:r>
    </w:p>
  </w:endnote>
  <w:endnote w:type="continuationSeparator" w:id="0">
    <w:p w:rsidR="00141E6A" w:rsidRDefault="001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5" w:rsidRDefault="00120421">
    <w:pPr>
      <w:spacing w:after="0" w:line="259" w:lineRule="auto"/>
      <w:ind w:left="0" w:right="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5" w:rsidRDefault="00120421">
    <w:pPr>
      <w:spacing w:after="0" w:line="259" w:lineRule="auto"/>
      <w:ind w:left="0" w:right="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B7C" w:rsidRPr="00B32B7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F0" w:rsidRDefault="00646AF0">
    <w:pPr>
      <w:pStyle w:val="Footer"/>
    </w:pPr>
    <w:r>
      <w:t>Revised April 23, 2018</w:t>
    </w:r>
  </w:p>
  <w:p w:rsidR="00252F95" w:rsidRPr="002C0FBA" w:rsidRDefault="00646AF0" w:rsidP="002C0FBA">
    <w:pPr>
      <w:spacing w:after="160" w:line="259" w:lineRule="auto"/>
      <w:ind w:left="0" w:right="0" w:firstLine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6A" w:rsidRDefault="00141E6A">
      <w:pPr>
        <w:spacing w:after="0" w:line="240" w:lineRule="auto"/>
      </w:pPr>
      <w:r>
        <w:separator/>
      </w:r>
    </w:p>
  </w:footnote>
  <w:footnote w:type="continuationSeparator" w:id="0">
    <w:p w:rsidR="00141E6A" w:rsidRDefault="0014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5" w:rsidRDefault="0012042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>9/10/2014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5" w:rsidRDefault="00120421">
    <w:pPr>
      <w:spacing w:after="0" w:line="259" w:lineRule="auto"/>
      <w:ind w:left="0" w:right="0" w:firstLine="0"/>
      <w:jc w:val="left"/>
    </w:pPr>
    <w:r>
      <w:t>02/15/2017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5" w:rsidRDefault="00646AF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4F98"/>
    <w:multiLevelType w:val="hybridMultilevel"/>
    <w:tmpl w:val="CB18F048"/>
    <w:lvl w:ilvl="0" w:tplc="F87434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F1435"/>
    <w:multiLevelType w:val="hybridMultilevel"/>
    <w:tmpl w:val="B3122FD0"/>
    <w:lvl w:ilvl="0" w:tplc="A828A66A">
      <w:start w:val="1"/>
      <w:numFmt w:val="decimal"/>
      <w:lvlText w:val="%1."/>
      <w:lvlJc w:val="right"/>
      <w:pPr>
        <w:ind w:left="720" w:hanging="360"/>
      </w:pPr>
      <w:rPr>
        <w:rFonts w:ascii="Arial" w:eastAsiaTheme="majorEastAsia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C6BCE"/>
    <w:multiLevelType w:val="hybridMultilevel"/>
    <w:tmpl w:val="C07AB684"/>
    <w:lvl w:ilvl="0" w:tplc="79EA7CCA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F32"/>
    <w:multiLevelType w:val="hybridMultilevel"/>
    <w:tmpl w:val="DA7C80A6"/>
    <w:lvl w:ilvl="0" w:tplc="C8B673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9F"/>
    <w:rsid w:val="00120421"/>
    <w:rsid w:val="00141E6A"/>
    <w:rsid w:val="002C0FBA"/>
    <w:rsid w:val="003200A0"/>
    <w:rsid w:val="004E1DB0"/>
    <w:rsid w:val="0058039F"/>
    <w:rsid w:val="005962E8"/>
    <w:rsid w:val="00646AF0"/>
    <w:rsid w:val="00741EA6"/>
    <w:rsid w:val="00871D4C"/>
    <w:rsid w:val="008932E9"/>
    <w:rsid w:val="008D78D4"/>
    <w:rsid w:val="009E3439"/>
    <w:rsid w:val="00A82744"/>
    <w:rsid w:val="00AE56F0"/>
    <w:rsid w:val="00B32B7C"/>
    <w:rsid w:val="00E04A0B"/>
    <w:rsid w:val="00ED68BE"/>
    <w:rsid w:val="00F91380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A47DD"/>
  <w15:docId w15:val="{4AAFB9FB-BBB1-4463-BF30-242D3546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9F"/>
    <w:pPr>
      <w:spacing w:after="231" w:line="248" w:lineRule="auto"/>
      <w:ind w:left="10" w:right="13" w:hanging="10"/>
      <w:jc w:val="both"/>
    </w:pPr>
    <w:rPr>
      <w:rFonts w:ascii="Arial" w:eastAsia="Arial" w:hAnsi="Arial" w:cs="Arial"/>
      <w:color w:val="000000"/>
      <w:sz w:val="2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58039F"/>
    <w:pPr>
      <w:keepNext/>
      <w:keepLines/>
      <w:spacing w:after="64"/>
      <w:ind w:left="10" w:hanging="10"/>
      <w:outlineLvl w:val="0"/>
    </w:pPr>
    <w:rPr>
      <w:rFonts w:ascii="Arial" w:eastAsia="Arial" w:hAnsi="Arial" w:cs="Arial"/>
      <w:b/>
      <w:color w:val="000000"/>
      <w:sz w:val="40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39F"/>
    <w:rPr>
      <w:rFonts w:ascii="Arial" w:eastAsia="Arial" w:hAnsi="Arial" w:cs="Arial"/>
      <w:b/>
      <w:color w:val="000000"/>
      <w:sz w:val="4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803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8039F"/>
    <w:pPr>
      <w:spacing w:after="0" w:line="240" w:lineRule="auto"/>
      <w:ind w:left="72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1DB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1DB0"/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7C"/>
    <w:rPr>
      <w:rFonts w:ascii="Segoe UI" w:eastAsia="Arial" w:hAnsi="Segoe UI" w:cs="Segoe UI"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FHZ</dc:creator>
  <cp:lastModifiedBy>Gord Whitehead</cp:lastModifiedBy>
  <cp:revision>2</cp:revision>
  <cp:lastPrinted>2019-04-23T20:02:00Z</cp:lastPrinted>
  <dcterms:created xsi:type="dcterms:W3CDTF">2019-04-23T21:34:00Z</dcterms:created>
  <dcterms:modified xsi:type="dcterms:W3CDTF">2019-04-23T21:34:00Z</dcterms:modified>
</cp:coreProperties>
</file>